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3D" w:rsidRPr="000845C9" w:rsidRDefault="00EF663D" w:rsidP="00EF663D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Урок 3. Тема: Макроскопічні гриби: мікоризні, паразитичні, </w:t>
      </w:r>
      <w:proofErr w:type="spellStart"/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сапротрофні</w:t>
      </w:r>
      <w:proofErr w:type="spellEnd"/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F663D" w:rsidRPr="000845C9" w:rsidRDefault="00EF663D" w:rsidP="00EF663D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Епігра</w:t>
      </w:r>
      <w:proofErr w:type="spellEnd"/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уроку: «Мужик сосну рубає, а по грибах тріска б</w:t>
      </w:r>
      <w:r w:rsidRPr="000845C9">
        <w:rPr>
          <w:rFonts w:ascii="Times New Roman" w:eastAsia="MS Gothic" w:hAnsi="Times New Roman" w:cs="Times New Roman"/>
          <w:b/>
          <w:sz w:val="28"/>
          <w:szCs w:val="28"/>
          <w:lang w:val="uk-UA"/>
        </w:rPr>
        <w:t>'</w:t>
      </w: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є»</w:t>
      </w: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0845C9">
        <w:rPr>
          <w:rFonts w:ascii="Times New Roman" w:hAnsi="Times New Roman" w:cs="Times New Roman"/>
          <w:b/>
          <w:i/>
          <w:sz w:val="28"/>
          <w:szCs w:val="28"/>
          <w:lang w:val="uk-UA"/>
        </w:rPr>
        <w:t>Народна приказка</w:t>
      </w:r>
    </w:p>
    <w:p w:rsidR="00EF663D" w:rsidRPr="000845C9" w:rsidRDefault="00EF663D" w:rsidP="00EF663D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EF663D" w:rsidRPr="000845C9" w:rsidRDefault="00EF663D" w:rsidP="00EF663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Освітня: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розширити знання про макроскопічні гриби, вивчити про джерела живлення цих грибів та їх роль в природі;</w:t>
      </w:r>
    </w:p>
    <w:p w:rsidR="00EF663D" w:rsidRPr="000845C9" w:rsidRDefault="00EF663D" w:rsidP="00EF663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Розвивальна: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розвивати вміння використовувати науково-природознавчу лексику в усних повідомленнях, відповідях; розвивати навички пошукової діяльності учнів;</w:t>
      </w:r>
    </w:p>
    <w:p w:rsidR="00EF663D" w:rsidRPr="000845C9" w:rsidRDefault="00EF663D" w:rsidP="00EF663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Виховна: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формувати культуру поведінки в природі, сприяти формуванню наукового світогляду;</w:t>
      </w:r>
    </w:p>
    <w:p w:rsidR="00EF663D" w:rsidRPr="000845C9" w:rsidRDefault="00EF663D" w:rsidP="00EF663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результати: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учні називають що таке мікориза, характеризують різні способи живлення грибів</w:t>
      </w:r>
    </w:p>
    <w:p w:rsidR="00EF663D" w:rsidRPr="000845C9" w:rsidRDefault="00EF663D" w:rsidP="00EF663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Базові поняття та терміни: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 мікориза, трутовики, дерево руйнуючі гриби, ґрунтові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сапротрофи</w:t>
      </w:r>
      <w:proofErr w:type="spellEnd"/>
    </w:p>
    <w:p w:rsidR="00EF663D" w:rsidRPr="000845C9" w:rsidRDefault="00EF663D" w:rsidP="00EF663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Аналіз домашнього завдання.</w:t>
      </w: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Вивішується галерея малюнків. Учні розглядають гриби, що малювали вдома. Пробують впізнати та дати їм назви. </w:t>
      </w:r>
    </w:p>
    <w:p w:rsidR="00EF663D" w:rsidRPr="000845C9" w:rsidRDefault="00EF663D" w:rsidP="00EF663D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:rsidR="00EF663D" w:rsidRPr="000845C9" w:rsidRDefault="00EF663D" w:rsidP="00EF663D">
      <w:pPr>
        <w:tabs>
          <w:tab w:val="left" w:pos="8505"/>
        </w:tabs>
        <w:spacing w:line="360" w:lineRule="auto"/>
        <w:ind w:left="283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Вправа «Світлофор».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Вказати правильну відповідь сигнальними картками: зелена - «так», червона - «ні»</w:t>
      </w:r>
    </w:p>
    <w:p w:rsidR="00EF663D" w:rsidRPr="000845C9" w:rsidRDefault="00EF663D" w:rsidP="00EF663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Гриби не належать ні до рослин, ні до тварин. (так)</w:t>
      </w:r>
    </w:p>
    <w:p w:rsidR="00EF663D" w:rsidRPr="000845C9" w:rsidRDefault="00EF663D" w:rsidP="00EF663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За способом живлення – гриби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гетеротрофи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>. (так)</w:t>
      </w:r>
    </w:p>
    <w:p w:rsidR="00EF663D" w:rsidRPr="000845C9" w:rsidRDefault="00EF663D" w:rsidP="00EF663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Щоб живитися гриби мають хлорофіл. (ні)</w:t>
      </w:r>
    </w:p>
    <w:p w:rsidR="00EF663D" w:rsidRPr="000845C9" w:rsidRDefault="00EF663D" w:rsidP="00EF663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lastRenderedPageBreak/>
        <w:t>Вода грибам потрібна для розмноження. (ні)</w:t>
      </w:r>
    </w:p>
    <w:p w:rsidR="00EF663D" w:rsidRPr="000845C9" w:rsidRDefault="00EF663D" w:rsidP="00EF663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Всі речовини гриби всмоктують. (так)</w:t>
      </w:r>
    </w:p>
    <w:p w:rsidR="00EF663D" w:rsidRPr="000845C9" w:rsidRDefault="00EF663D" w:rsidP="00EF663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Гриби виробляють ферменти. (так)</w:t>
      </w:r>
    </w:p>
    <w:p w:rsidR="00EF663D" w:rsidRPr="000845C9" w:rsidRDefault="00EF663D" w:rsidP="00EF663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Гриби виділяють кисень, як і рослини. (ні)</w:t>
      </w:r>
    </w:p>
    <w:p w:rsidR="00EF663D" w:rsidRPr="000845C9" w:rsidRDefault="00EF663D" w:rsidP="00EF663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сапротрофів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джерелом живлення є опале листя. (так)</w:t>
      </w:r>
    </w:p>
    <w:p w:rsidR="00EF663D" w:rsidRPr="000845C9" w:rsidRDefault="00EF663D" w:rsidP="00EF663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Симбіотрофи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це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мікоризоутворюючі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гриби. (так)</w:t>
      </w:r>
    </w:p>
    <w:p w:rsidR="00EF663D" w:rsidRPr="000845C9" w:rsidRDefault="00EF663D" w:rsidP="00EF663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Гриби-паразити можуть оселятися в живих рослинах. (так)</w:t>
      </w:r>
    </w:p>
    <w:p w:rsidR="00EF663D" w:rsidRPr="000845C9" w:rsidRDefault="00EF663D" w:rsidP="00EF663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Гриби зустрічаються скрізь: у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грунті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і воді. (ні)</w:t>
      </w:r>
    </w:p>
    <w:p w:rsidR="00EF663D" w:rsidRPr="000845C9" w:rsidRDefault="00EF663D" w:rsidP="00EF663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Енергію більшість грибів отримує шляхом дихання. (так)</w:t>
      </w:r>
    </w:p>
    <w:p w:rsidR="00EF663D" w:rsidRPr="000845C9" w:rsidRDefault="00EF663D" w:rsidP="00EF663D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Мотивація </w:t>
      </w:r>
    </w:p>
    <w:p w:rsidR="00EF663D" w:rsidRPr="000845C9" w:rsidRDefault="00EF663D" w:rsidP="00EF663D">
      <w:pPr>
        <w:spacing w:line="360" w:lineRule="auto"/>
        <w:ind w:left="357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Бесіда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. Всі ми добре знаємо, що гриби повинні виглядати саме так: шапка і ніжка. Але це далеко не все.  Світ грибів виключно різноликий. Зустрічаються гриби у формі блюдець, келихів, трубочок, куль, зірочок, ракет, кущів, квітів, коралів, копит, вух. Забарвлення капелюшків грибів, як правило, непомітні. У той же час у лісі нерідко зустрічаються яскраво пофарбовані гриби. Хоча гриби і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гетеротрофи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>, але джерела отримання речовин у них різні.</w:t>
      </w:r>
    </w:p>
    <w:p w:rsidR="00EF663D" w:rsidRPr="000845C9" w:rsidRDefault="00EF663D" w:rsidP="00EF663D">
      <w:pPr>
        <w:spacing w:line="360" w:lineRule="auto"/>
        <w:ind w:left="360"/>
        <w:rPr>
          <w:rFonts w:ascii="Times New Roman" w:hAnsi="Times New Roman" w:cs="Times New Roman"/>
          <w:color w:val="4F6228" w:themeColor="accent3" w:themeShade="80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Тому давайте познайомимось із грибами заново.  І запишемо ще одну сторінку в книгу рекордів </w:t>
      </w:r>
      <w:r w:rsidRPr="000845C9">
        <w:rPr>
          <w:rFonts w:ascii="Times New Roman" w:hAnsi="Times New Roman" w:cs="Times New Roman"/>
          <w:color w:val="4F6228" w:themeColor="accent3" w:themeShade="80"/>
          <w:sz w:val="28"/>
          <w:szCs w:val="28"/>
          <w:lang w:val="uk-UA"/>
        </w:rPr>
        <w:t xml:space="preserve">– </w:t>
      </w:r>
      <w:r w:rsidRPr="000845C9">
        <w:rPr>
          <w:rFonts w:ascii="Times New Roman" w:hAnsi="Times New Roman" w:cs="Times New Roman"/>
          <w:color w:val="4F6228" w:themeColor="accent3" w:themeShade="80"/>
          <w:sz w:val="40"/>
          <w:szCs w:val="28"/>
          <w:lang w:val="uk-UA"/>
        </w:rPr>
        <w:t>«найдивовижніші істоти»</w:t>
      </w:r>
    </w:p>
    <w:p w:rsidR="00EF663D" w:rsidRPr="000845C9" w:rsidRDefault="00EF663D" w:rsidP="00EF663D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Вивчення нового матеріалу</w:t>
      </w:r>
    </w:p>
    <w:p w:rsidR="00EF663D" w:rsidRPr="000845C9" w:rsidRDefault="00EF663D" w:rsidP="00EF663D">
      <w:pPr>
        <w:pStyle w:val="a4"/>
        <w:numPr>
          <w:ilvl w:val="0"/>
          <w:numId w:val="4"/>
        </w:numPr>
        <w:shd w:val="clear" w:color="auto" w:fill="FFFFFF"/>
        <w:spacing w:after="0" w:afterAutospacing="0" w:line="360" w:lineRule="auto"/>
        <w:ind w:left="0" w:firstLine="360"/>
        <w:rPr>
          <w:color w:val="000000"/>
          <w:sz w:val="28"/>
          <w:szCs w:val="28"/>
        </w:rPr>
      </w:pPr>
      <w:r w:rsidRPr="000845C9">
        <w:rPr>
          <w:rFonts w:eastAsiaTheme="minorHAnsi"/>
          <w:sz w:val="28"/>
          <w:szCs w:val="28"/>
          <w:lang w:val="uk-UA" w:eastAsia="en-US"/>
        </w:rPr>
        <w:t xml:space="preserve">Мікоризні гриби. </w:t>
      </w:r>
      <w:r w:rsidRPr="000845C9">
        <w:rPr>
          <w:rFonts w:eastAsiaTheme="minorHAnsi"/>
          <w:i/>
          <w:sz w:val="28"/>
          <w:szCs w:val="28"/>
          <w:lang w:val="uk-UA" w:eastAsia="en-US"/>
        </w:rPr>
        <w:t xml:space="preserve">Бесіда. Розповідь </w:t>
      </w:r>
    </w:p>
    <w:p w:rsidR="00EF663D" w:rsidRPr="000845C9" w:rsidRDefault="00EF663D" w:rsidP="00EF663D">
      <w:pPr>
        <w:pStyle w:val="a3"/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Вчитель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. Макроскопічні гриби можуть використовувати різні джерела органічних речовин </w:t>
      </w:r>
      <w:r w:rsidRPr="000845C9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 «Групи грибів)</w:t>
      </w:r>
    </w:p>
    <w:p w:rsidR="00EF663D" w:rsidRPr="000845C9" w:rsidRDefault="00EF663D" w:rsidP="00EF663D">
      <w:pPr>
        <w:pStyle w:val="a3"/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Але найчастіше поживні речовини їм постачають рослини, особливо – деревні. Утворення мікоризи – приклад взаємовигідного співжиття різних видів організмів – симбіозу. </w:t>
      </w:r>
      <w:r w:rsidRPr="000845C9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 «Мікориза»)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F663D" w:rsidRPr="000845C9" w:rsidRDefault="00EF663D" w:rsidP="00EF663D">
      <w:pPr>
        <w:pStyle w:val="a3"/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Робота зі словником, запис терміну.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Гриби отримують від рослини органічні речовини, переважно цукор, а рослини – деякі неорганічні  сполуки, воду та речовини, що прискорюють їх ріст. </w:t>
      </w:r>
    </w:p>
    <w:p w:rsidR="00EF663D" w:rsidRDefault="00EF663D" w:rsidP="00EF663D">
      <w:pPr>
        <w:pStyle w:val="a4"/>
        <w:shd w:val="clear" w:color="auto" w:fill="FFFFFF"/>
        <w:spacing w:after="0" w:afterAutospacing="0" w:line="360" w:lineRule="auto"/>
        <w:ind w:firstLine="360"/>
        <w:rPr>
          <w:rFonts w:eastAsiaTheme="minorHAnsi"/>
          <w:sz w:val="28"/>
          <w:szCs w:val="28"/>
          <w:lang w:val="uk-UA" w:eastAsia="en-US"/>
        </w:rPr>
      </w:pPr>
      <w:r w:rsidRPr="000845C9">
        <w:rPr>
          <w:rFonts w:eastAsiaTheme="minorHAnsi"/>
          <w:i/>
          <w:sz w:val="28"/>
          <w:szCs w:val="28"/>
          <w:lang w:val="uk-UA" w:eastAsia="en-US"/>
        </w:rPr>
        <w:t>Повідомлення учня. (випереджальне завдання</w:t>
      </w:r>
      <w:r w:rsidRPr="000845C9">
        <w:rPr>
          <w:rFonts w:eastAsiaTheme="minorHAnsi"/>
          <w:sz w:val="28"/>
          <w:szCs w:val="28"/>
          <w:lang w:val="uk-UA" w:eastAsia="en-US"/>
        </w:rPr>
        <w:t xml:space="preserve">) Довгий час навіть мікологи не розуміли, чому грибниця багатьох шапинкових лісових грибів без близького сусідства з деревами залишається безплідною. І тільки в 70-х рр.. XIX в. було встановлено, що гриби не просто ростуть по сусідству з обраними ними деревами, а що це сусідство має для них важливе значення.  Це давно помічене народом своєрідне співтовариство грибів та дерев, часто відбивається в їхніх назвах (підберезник, підосичники і т. д.), знайшло наукове підтвердження у відкритті явища мікоризи. У 1881 році польський біолог </w:t>
      </w:r>
      <w:proofErr w:type="spellStart"/>
      <w:r w:rsidRPr="000845C9">
        <w:rPr>
          <w:rFonts w:eastAsiaTheme="minorHAnsi"/>
          <w:sz w:val="28"/>
          <w:szCs w:val="28"/>
          <w:lang w:val="uk-UA" w:eastAsia="en-US"/>
        </w:rPr>
        <w:t>Франц</w:t>
      </w:r>
      <w:proofErr w:type="spellEnd"/>
      <w:r w:rsidRPr="000845C9">
        <w:rPr>
          <w:rFonts w:eastAsiaTheme="minorHAnsi"/>
          <w:sz w:val="28"/>
          <w:szCs w:val="28"/>
          <w:lang w:val="uk-UA" w:eastAsia="en-US"/>
        </w:rPr>
        <w:t xml:space="preserve"> Каменський описав мікоризу.</w:t>
      </w:r>
      <w:r w:rsidRPr="000845C9">
        <w:rPr>
          <w:rFonts w:eastAsiaTheme="minorHAnsi"/>
          <w:sz w:val="28"/>
          <w:szCs w:val="28"/>
          <w:lang w:val="uk-UA" w:eastAsia="en-US"/>
        </w:rPr>
        <w:br/>
        <w:t>  </w:t>
      </w:r>
      <w:proofErr w:type="spellStart"/>
      <w:r w:rsidRPr="000845C9">
        <w:rPr>
          <w:rFonts w:eastAsiaTheme="minorHAnsi"/>
          <w:sz w:val="28"/>
          <w:szCs w:val="28"/>
          <w:lang w:val="uk-UA" w:eastAsia="en-US"/>
        </w:rPr>
        <w:t>Грунт</w:t>
      </w:r>
      <w:proofErr w:type="spellEnd"/>
      <w:r w:rsidRPr="000845C9">
        <w:rPr>
          <w:rFonts w:eastAsiaTheme="minorHAnsi"/>
          <w:sz w:val="28"/>
          <w:szCs w:val="28"/>
          <w:lang w:val="uk-UA" w:eastAsia="en-US"/>
        </w:rPr>
        <w:t xml:space="preserve"> в лісі, особливо в прикореневій зоні дерев, буквально пронизаний грибницею мікоризних грибів. Підберезник, підосичники, рижик, груздь і багато інших шапинкових грибів зустрічаються тільки в лісі. </w:t>
      </w:r>
      <w:r w:rsidRPr="000845C9">
        <w:rPr>
          <w:rFonts w:eastAsiaTheme="minorHAnsi"/>
          <w:color w:val="FF0000"/>
          <w:sz w:val="28"/>
          <w:szCs w:val="28"/>
          <w:lang w:val="uk-UA" w:eastAsia="en-US"/>
        </w:rPr>
        <w:t>(слайд «Мікоризні гриби»)</w:t>
      </w:r>
      <w:r w:rsidRPr="000845C9">
        <w:rPr>
          <w:rFonts w:eastAsiaTheme="minorHAnsi"/>
          <w:sz w:val="28"/>
          <w:szCs w:val="28"/>
          <w:lang w:val="uk-UA" w:eastAsia="en-US"/>
        </w:rPr>
        <w:t xml:space="preserve">Для них такий симбіоз просто необхідний: якщо їх грибниця ще може розвиватися без участі коренів дерева, то плодове тіло при цьому зазвичай не утворюється. </w:t>
      </w:r>
    </w:p>
    <w:p w:rsidR="00EF663D" w:rsidRPr="000845C9" w:rsidRDefault="00EF663D" w:rsidP="00EF663D">
      <w:pPr>
        <w:pStyle w:val="a4"/>
        <w:numPr>
          <w:ilvl w:val="0"/>
          <w:numId w:val="4"/>
        </w:numPr>
        <w:shd w:val="clear" w:color="auto" w:fill="FFFFFF"/>
        <w:spacing w:after="0" w:afterAutospacing="0" w:line="360" w:lineRule="auto"/>
        <w:rPr>
          <w:rFonts w:eastAsiaTheme="minorHAnsi"/>
          <w:sz w:val="28"/>
          <w:szCs w:val="28"/>
          <w:lang w:val="uk-UA" w:eastAsia="en-US"/>
        </w:rPr>
      </w:pPr>
      <w:r w:rsidRPr="000845C9">
        <w:rPr>
          <w:rFonts w:eastAsiaTheme="minorHAnsi"/>
          <w:sz w:val="28"/>
          <w:szCs w:val="28"/>
          <w:lang w:val="uk-UA" w:eastAsia="en-US"/>
        </w:rPr>
        <w:t xml:space="preserve">Паразитичні гриби. </w:t>
      </w:r>
      <w:r w:rsidRPr="000845C9">
        <w:rPr>
          <w:rFonts w:eastAsiaTheme="minorHAnsi"/>
          <w:i/>
          <w:sz w:val="28"/>
          <w:szCs w:val="28"/>
          <w:lang w:val="uk-UA" w:eastAsia="en-US"/>
        </w:rPr>
        <w:t>Розповідь, бесіда.</w:t>
      </w:r>
      <w:r w:rsidRPr="000845C9">
        <w:rPr>
          <w:rFonts w:eastAsiaTheme="minorHAnsi"/>
          <w:sz w:val="28"/>
          <w:szCs w:val="28"/>
          <w:lang w:val="uk-UA" w:eastAsia="en-US"/>
        </w:rPr>
        <w:t xml:space="preserve"> </w:t>
      </w:r>
    </w:p>
    <w:p w:rsidR="00EF663D" w:rsidRPr="000845C9" w:rsidRDefault="00EF663D" w:rsidP="00EF663D">
      <w:pPr>
        <w:spacing w:line="36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Проте, не всі гриби утворюють мікоризу. Часто на деревах зустрічаються гриби-трутовики. Плодове тіло такого гриба щільно прикріплюється до стовбура дерева, а його грибниця руйнує деревину, пронизуючи її. Трутовик є багаторічним грибом. Тверде плодове тіло гриба щорічно збільшується у міру його зростання. Внизу плодового тіла розташовані трубочки, з яких сиплються дозрілі спори, розносяться вітром і заражають здорові дерева. Навіть після загибелі уражених рослин гриб-трутовик продовжує існувати, харчуючись деревиною засохлого дерева.  </w:t>
      </w:r>
      <w:r w:rsidRPr="000845C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(слайди «Паразитичні гриби»)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Серед трутовиків можна зустріти неймовірну різноманітність плодових тіл: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м’які однорічні;  багаторічні здерев’янілі, з річними кільцями. Навіть коли дерево загинуло, вони продовжують рости, перетворюючись на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сапротрофів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F663D" w:rsidRPr="000845C9" w:rsidRDefault="00EF663D" w:rsidP="00EF663D">
      <w:pPr>
        <w:pStyle w:val="a3"/>
        <w:numPr>
          <w:ilvl w:val="0"/>
          <w:numId w:val="4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Гриби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сапротрофи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Розповідь вчителя. Робота з малюнками підручника(мал.. 215, 216)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3462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(слайд «Гриби </w:t>
      </w:r>
      <w:proofErr w:type="spellStart"/>
      <w:r w:rsidRPr="003B3462">
        <w:rPr>
          <w:rFonts w:ascii="Times New Roman" w:hAnsi="Times New Roman" w:cs="Times New Roman"/>
          <w:color w:val="FF0000"/>
          <w:sz w:val="28"/>
          <w:szCs w:val="28"/>
          <w:lang w:val="uk-UA"/>
        </w:rPr>
        <w:t>сапротрофи</w:t>
      </w:r>
      <w:proofErr w:type="spellEnd"/>
      <w:r w:rsidRPr="003B3462">
        <w:rPr>
          <w:rFonts w:ascii="Times New Roman" w:hAnsi="Times New Roman" w:cs="Times New Roman"/>
          <w:color w:val="FF0000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Відмерла деревин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стає джерелом живлення для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дереворуйнуючих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грибів, сильно розкладені органічні рештки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грунту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– стають джерелом їжі для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грунтових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сапротрофів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>. Грибне ураження дерев та рослин у природі – це, насправді, не катастрофа, а звичайний регуляційний механізм для контролю їх чисельності.</w:t>
      </w:r>
    </w:p>
    <w:p w:rsidR="00EF663D" w:rsidRPr="000845C9" w:rsidRDefault="00EF663D" w:rsidP="00EF663D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Фізкульт-хвилинка</w:t>
      </w:r>
      <w:proofErr w:type="spellEnd"/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«Варенички» </w:t>
      </w:r>
      <w:r w:rsidRPr="000845C9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(слайд)</w:t>
      </w:r>
    </w:p>
    <w:p w:rsidR="00EF663D" w:rsidRPr="000845C9" w:rsidRDefault="00EF663D" w:rsidP="00EF663D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Місимо тісто – голова повернута вліво, закладаємо праву руку за шию, повертаємо голову вправо. При повороті створюється протидія. Чергуємо руки;</w:t>
      </w:r>
    </w:p>
    <w:p w:rsidR="00EF663D" w:rsidRPr="000845C9" w:rsidRDefault="00EF663D" w:rsidP="00EF663D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Ліпимо варенички - розминаємо пальчиками вуха;</w:t>
      </w:r>
    </w:p>
    <w:p w:rsidR="00EF663D" w:rsidRPr="000845C9" w:rsidRDefault="00EF663D" w:rsidP="00EF663D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Змащуємо маслом – розтираємо вуха долоньками;</w:t>
      </w:r>
    </w:p>
    <w:p w:rsidR="00EF663D" w:rsidRPr="000845C9" w:rsidRDefault="00EF663D" w:rsidP="00EF663D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Беремо виделки – вказівним та середнім пальчиком розминаємо перед та за вухом.</w:t>
      </w:r>
    </w:p>
    <w:p w:rsidR="00EF663D" w:rsidRPr="000845C9" w:rsidRDefault="00EF663D" w:rsidP="00EF663D">
      <w:pPr>
        <w:spacing w:line="36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Осмислення об’єктивних зв’язків</w:t>
      </w:r>
    </w:p>
    <w:p w:rsidR="00EF663D" w:rsidRPr="0073644B" w:rsidRDefault="00EF663D" w:rsidP="00EF663D">
      <w:pPr>
        <w:pStyle w:val="a3"/>
        <w:numPr>
          <w:ilvl w:val="0"/>
          <w:numId w:val="6"/>
        </w:num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3644B">
        <w:rPr>
          <w:rFonts w:ascii="Times New Roman" w:hAnsi="Times New Roman" w:cs="Times New Roman"/>
          <w:i/>
          <w:sz w:val="28"/>
          <w:szCs w:val="28"/>
          <w:lang w:val="uk-UA"/>
        </w:rPr>
        <w:t>Гра «Ланцюжок».</w:t>
      </w:r>
      <w:r w:rsidRPr="0073644B">
        <w:rPr>
          <w:rFonts w:ascii="Times New Roman" w:hAnsi="Times New Roman" w:cs="Times New Roman"/>
          <w:sz w:val="28"/>
          <w:szCs w:val="28"/>
          <w:lang w:val="uk-UA"/>
        </w:rPr>
        <w:t xml:space="preserve">  Учні по черзі називають значення грибів у природі.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73644B">
        <w:rPr>
          <w:rFonts w:ascii="Times New Roman" w:hAnsi="Times New Roman" w:cs="Times New Roman"/>
          <w:sz w:val="28"/>
          <w:szCs w:val="28"/>
          <w:lang w:val="uk-UA"/>
        </w:rPr>
        <w:t xml:space="preserve">Складання опорного конспекту. </w:t>
      </w:r>
      <w:r w:rsidRPr="0073644B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73644B">
        <w:rPr>
          <w:rFonts w:ascii="Times New Roman" w:hAnsi="Times New Roman" w:cs="Times New Roman"/>
          <w:sz w:val="28"/>
          <w:szCs w:val="28"/>
          <w:lang w:val="uk-UA"/>
        </w:rPr>
        <w:t xml:space="preserve">Поясни приказки </w:t>
      </w:r>
      <w:r w:rsidRPr="0073644B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(слайд)</w:t>
      </w:r>
    </w:p>
    <w:p w:rsidR="00EF663D" w:rsidRPr="000845C9" w:rsidRDefault="00EF663D" w:rsidP="00EF663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Лісу немає і гриб не народиться.</w:t>
      </w:r>
    </w:p>
    <w:p w:rsidR="00EF663D" w:rsidRPr="000845C9" w:rsidRDefault="00EF663D" w:rsidP="00EF663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Де дуби, там і гриби</w:t>
      </w:r>
    </w:p>
    <w:p w:rsidR="00EF663D" w:rsidRPr="000845C9" w:rsidRDefault="00EF663D" w:rsidP="00EF663D">
      <w:pPr>
        <w:spacing w:line="48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Узагальнення та систематизація знань</w:t>
      </w:r>
    </w:p>
    <w:p w:rsidR="00EF663D" w:rsidRPr="000845C9" w:rsidRDefault="00EF663D" w:rsidP="00EF663D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Гра «Паспортний стіл».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Учні отримують картки із назвами грибів, яким потрібно видати паспорт із пропискою за планом:</w:t>
      </w:r>
    </w:p>
    <w:p w:rsidR="00EF663D" w:rsidRPr="000845C9" w:rsidRDefault="00EF663D" w:rsidP="00EF663D">
      <w:pPr>
        <w:pStyle w:val="a3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Назва гриба</w:t>
      </w:r>
    </w:p>
    <w:p w:rsidR="00EF663D" w:rsidRPr="000845C9" w:rsidRDefault="00EF663D" w:rsidP="00EF663D">
      <w:pPr>
        <w:pStyle w:val="a3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Середовище де мешкає</w:t>
      </w:r>
    </w:p>
    <w:p w:rsidR="00EF663D" w:rsidRPr="000845C9" w:rsidRDefault="00EF663D" w:rsidP="00EF663D">
      <w:pPr>
        <w:pStyle w:val="a3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Спосіб живлення</w:t>
      </w:r>
    </w:p>
    <w:p w:rsidR="00EF663D" w:rsidRPr="000845C9" w:rsidRDefault="00EF663D" w:rsidP="00EF663D">
      <w:pPr>
        <w:pStyle w:val="a3"/>
        <w:spacing w:line="36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Гриби: боровик, мухомор, глива, лисички, трутовик несправжній, дощовик, несправжній опеньок,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рамарія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, веселка звичайна. </w:t>
      </w:r>
      <w:r w:rsidRPr="000845C9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 «Видай прописку»)</w:t>
      </w:r>
    </w:p>
    <w:p w:rsidR="00EF663D" w:rsidRPr="000845C9" w:rsidRDefault="00EF663D" w:rsidP="00EF663D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Бесіда за питаннями: </w:t>
      </w:r>
      <w:r w:rsidRPr="000845C9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(слайд)</w:t>
      </w:r>
    </w:p>
    <w:p w:rsidR="00EF663D" w:rsidRPr="000845C9" w:rsidRDefault="00EF663D" w:rsidP="00EF663D">
      <w:pPr>
        <w:pStyle w:val="a3"/>
        <w:numPr>
          <w:ilvl w:val="1"/>
          <w:numId w:val="2"/>
        </w:numPr>
        <w:spacing w:line="360" w:lineRule="auto"/>
        <w:ind w:left="567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Яким чином епіграф уроку відповідає темі?</w:t>
      </w:r>
    </w:p>
    <w:p w:rsidR="00EF663D" w:rsidRPr="000845C9" w:rsidRDefault="00EF663D" w:rsidP="00EF663D">
      <w:pPr>
        <w:pStyle w:val="a3"/>
        <w:numPr>
          <w:ilvl w:val="1"/>
          <w:numId w:val="2"/>
        </w:numPr>
        <w:shd w:val="clear" w:color="auto" w:fill="FFFFFF"/>
        <w:spacing w:after="0" w:line="360" w:lineRule="auto"/>
        <w:ind w:left="426" w:firstLine="141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Чому на болотах дерева ростуть повільно?</w:t>
      </w:r>
    </w:p>
    <w:p w:rsidR="00EF663D" w:rsidRDefault="00EF663D" w:rsidP="00EF663D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(Немає мікоризи і у всіх болотяних та водяних рослин. Цим і пояснюється повільний ріст та непривабливий вигляд беріз та сосон, що ростуть на болоті.)</w:t>
      </w:r>
    </w:p>
    <w:p w:rsidR="00EF663D" w:rsidRPr="0073644B" w:rsidRDefault="00EF663D" w:rsidP="00EF663D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73644B">
        <w:rPr>
          <w:rFonts w:ascii="Times New Roman" w:hAnsi="Times New Roman" w:cs="Times New Roman"/>
          <w:b/>
          <w:sz w:val="28"/>
          <w:szCs w:val="28"/>
          <w:lang w:val="uk-UA"/>
        </w:rPr>
        <w:t>Підсумки уроку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Виставлення оцінок,</w:t>
      </w:r>
    </w:p>
    <w:p w:rsidR="00EF663D" w:rsidRPr="000845C9" w:rsidRDefault="00EF663D" w:rsidP="00EF663D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завдання.</w:t>
      </w:r>
    </w:p>
    <w:p w:rsidR="00EF663D" w:rsidRPr="000845C9" w:rsidRDefault="00EF663D" w:rsidP="00EF663D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Прочитати § 49. </w:t>
      </w:r>
    </w:p>
    <w:p w:rsidR="00EF663D" w:rsidRPr="000845C9" w:rsidRDefault="00EF663D" w:rsidP="00EF663D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Підготувати повідомлення: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br/>
        <w:t xml:space="preserve"> 1. Рецепти корисних страв із грибів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br/>
        <w:t>2.  Самі отруйні гриби України</w:t>
      </w:r>
    </w:p>
    <w:p w:rsidR="00EF663D" w:rsidRPr="000845C9" w:rsidRDefault="00EF663D" w:rsidP="00EF663D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EF663D" w:rsidRDefault="00EF663D" w:rsidP="00EF663D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</w:p>
    <w:p w:rsidR="0090268B" w:rsidRPr="00EB175F" w:rsidRDefault="0090268B" w:rsidP="0090268B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EB175F">
        <w:rPr>
          <w:rFonts w:ascii="Times New Roman" w:hAnsi="Times New Roman" w:cs="Times New Roman"/>
          <w:sz w:val="28"/>
          <w:szCs w:val="28"/>
          <w:lang w:val="uk-UA"/>
        </w:rPr>
        <w:t>Використана література</w:t>
      </w:r>
    </w:p>
    <w:p w:rsidR="0090268B" w:rsidRPr="00EB175F" w:rsidRDefault="0090268B" w:rsidP="0090268B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Біологія: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для 6 кл.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./ І.Ю.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Костіков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та ін. – К.: Освіта, 2014.</w:t>
      </w:r>
    </w:p>
    <w:p w:rsidR="0090268B" w:rsidRPr="00EB175F" w:rsidRDefault="0090268B" w:rsidP="0090268B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Гамуля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Ю. Г. Усі уроки біології 7 кл: навчально-метод. Посібник. _ Х.;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Вид.група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“Основа”, 2007.</w:t>
      </w:r>
    </w:p>
    <w:p w:rsidR="0090268B" w:rsidRPr="00EB175F" w:rsidRDefault="0090268B" w:rsidP="0090268B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Матяш Н. Ю. та ін. Завдання для державної підсумкової атестації з біології за курс основної школи. – 2-е вид., перероб.,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доповн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– К.: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2004</w:t>
      </w:r>
    </w:p>
    <w:p w:rsidR="0090268B" w:rsidRPr="00EB175F" w:rsidRDefault="0090268B" w:rsidP="0090268B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Розенштейн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А. М.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Самостоятельные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работы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учащихся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биологии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Растения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Пособие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для учителя. – М.: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Просвещение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1988.</w:t>
      </w:r>
    </w:p>
    <w:p w:rsidR="0090268B" w:rsidRPr="00EB175F" w:rsidRDefault="0090268B" w:rsidP="0090268B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lastRenderedPageBreak/>
        <w:t>Сухомлин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М.М.,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Джаган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В.В. Гриби України: Атлас-довідник. /К.: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КМPublishinq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2013.</w:t>
      </w:r>
    </w:p>
    <w:p w:rsidR="00EF663D" w:rsidRDefault="00EF663D" w:rsidP="00EF663D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EF663D" w:rsidRDefault="00EF663D" w:rsidP="00EF663D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</w:p>
    <w:p w:rsidR="00EF663D" w:rsidRDefault="00EF663D" w:rsidP="00EF663D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</w:p>
    <w:p w:rsidR="009D1971" w:rsidRPr="0090268B" w:rsidRDefault="009D1971">
      <w:pPr>
        <w:rPr>
          <w:lang w:val="uk-UA"/>
        </w:rPr>
      </w:pPr>
    </w:p>
    <w:sectPr w:rsidR="009D1971" w:rsidRPr="00902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F5EBC"/>
    <w:multiLevelType w:val="hybridMultilevel"/>
    <w:tmpl w:val="D916AB6C"/>
    <w:lvl w:ilvl="0" w:tplc="14C29B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F667E"/>
    <w:multiLevelType w:val="hybridMultilevel"/>
    <w:tmpl w:val="A4B2C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6B3498"/>
    <w:multiLevelType w:val="hybridMultilevel"/>
    <w:tmpl w:val="66148756"/>
    <w:lvl w:ilvl="0" w:tplc="8D00B9D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83B40E5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F17CA2"/>
    <w:multiLevelType w:val="hybridMultilevel"/>
    <w:tmpl w:val="EF289940"/>
    <w:lvl w:ilvl="0" w:tplc="9E6AB32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6C2DA0"/>
    <w:multiLevelType w:val="hybridMultilevel"/>
    <w:tmpl w:val="5720F404"/>
    <w:lvl w:ilvl="0" w:tplc="BDB0ADA6">
      <w:start w:val="1"/>
      <w:numFmt w:val="decimal"/>
      <w:lvlText w:val="%1."/>
      <w:lvlJc w:val="left"/>
      <w:pPr>
        <w:ind w:left="786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2381BB3"/>
    <w:multiLevelType w:val="hybridMultilevel"/>
    <w:tmpl w:val="D916AB6C"/>
    <w:lvl w:ilvl="0" w:tplc="14C29B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D706B4"/>
    <w:multiLevelType w:val="hybridMultilevel"/>
    <w:tmpl w:val="A46C6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63D"/>
    <w:rsid w:val="0090268B"/>
    <w:rsid w:val="009D1971"/>
    <w:rsid w:val="00EF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63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F6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63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F6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1013</Words>
  <Characters>5777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2015-02-16T09:32:00Z</dcterms:created>
  <dcterms:modified xsi:type="dcterms:W3CDTF">2015-02-16T11:17:00Z</dcterms:modified>
</cp:coreProperties>
</file>